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CD024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A25E09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bookmarkStart w:id="0" w:name="_Hlk52205802"/>
      <w:r>
        <w:rPr>
          <w:rFonts w:ascii="Times New Roman" w:hAnsi="Times New Roman"/>
          <w:b/>
          <w:bCs/>
          <w:sz w:val="24"/>
        </w:rPr>
        <w:t xml:space="preserve">Impacts of </w:t>
      </w:r>
      <w:r w:rsidRPr="00A25E09">
        <w:rPr>
          <w:rFonts w:ascii="Times New Roman" w:hAnsi="Times New Roman"/>
          <w:b/>
          <w:bCs/>
          <w:sz w:val="24"/>
          <w:szCs w:val="24"/>
        </w:rPr>
        <w:t>NAFTA</w:t>
      </w:r>
    </w:p>
    <w:bookmarkEnd w:id="0"/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Student</w:t>
      </w:r>
      <w:r w:rsidR="00A010F8">
        <w:rPr>
          <w:rFonts w:ascii="Times New Roman" w:eastAsia="Times New Roman" w:hAnsi="Times New Roman"/>
          <w:sz w:val="24"/>
          <w:szCs w:val="24"/>
        </w:rPr>
        <w:t>'</w:t>
      </w:r>
      <w:r w:rsidRPr="001D149A">
        <w:rPr>
          <w:rFonts w:ascii="Times New Roman" w:eastAsia="Times New Roman" w:hAnsi="Times New Roman"/>
          <w:sz w:val="24"/>
          <w:szCs w:val="24"/>
        </w:rPr>
        <w:t xml:space="preserve">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52294B" w:rsidRDefault="00FF557B" w:rsidP="00EC247C">
      <w:pPr>
        <w:spacing w:after="0" w:line="480" w:lineRule="auto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A25E09">
        <w:rPr>
          <w:rFonts w:ascii="Times New Roman" w:hAnsi="Times New Roman"/>
          <w:b/>
          <w:bCs/>
          <w:sz w:val="24"/>
        </w:rPr>
        <w:lastRenderedPageBreak/>
        <w:t xml:space="preserve">Impacts of </w:t>
      </w:r>
      <w:r w:rsidR="00A25E09" w:rsidRPr="00A25E09">
        <w:rPr>
          <w:rFonts w:ascii="Times New Roman" w:hAnsi="Times New Roman"/>
          <w:b/>
          <w:bCs/>
          <w:sz w:val="24"/>
          <w:szCs w:val="24"/>
        </w:rPr>
        <w:t>NAFTA</w:t>
      </w:r>
    </w:p>
    <w:p w:rsidR="00A55500" w:rsidRDefault="00A55500" w:rsidP="00C03630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</w:rPr>
      </w:pPr>
      <w:r w:rsidRPr="00A55500">
        <w:rPr>
          <w:rFonts w:ascii="Times New Roman" w:hAnsi="Times New Roman"/>
          <w:sz w:val="24"/>
        </w:rPr>
        <w:t>The North American Free Trade Agreement</w:t>
      </w:r>
      <w:r>
        <w:rPr>
          <w:rFonts w:ascii="Times New Roman" w:hAnsi="Times New Roman"/>
          <w:sz w:val="24"/>
        </w:rPr>
        <w:t xml:space="preserve"> (NAFTA) is among the most controversial trade agreements that the United States has entered into</w:t>
      </w:r>
      <w:r w:rsidR="00D4097C">
        <w:rPr>
          <w:rFonts w:ascii="Times New Roman" w:hAnsi="Times New Roman"/>
          <w:sz w:val="24"/>
        </w:rPr>
        <w:t xml:space="preserve">, gathering praise and condemnation from individuals across the economic divide </w:t>
      </w:r>
      <w:r w:rsidR="00F81DEA">
        <w:rPr>
          <w:rFonts w:ascii="Times New Roman" w:hAnsi="Times New Roman"/>
          <w:sz w:val="24"/>
        </w:rPr>
        <w:t xml:space="preserve">in equal measures. </w:t>
      </w:r>
      <w:r w:rsidR="00E477F6">
        <w:rPr>
          <w:rFonts w:ascii="Times New Roman" w:hAnsi="Times New Roman"/>
          <w:sz w:val="24"/>
        </w:rPr>
        <w:t xml:space="preserve">From its introduction and later inception, </w:t>
      </w:r>
      <w:r w:rsidR="00643508">
        <w:rPr>
          <w:rFonts w:ascii="Times New Roman" w:hAnsi="Times New Roman"/>
          <w:sz w:val="24"/>
        </w:rPr>
        <w:t xml:space="preserve">numerous economic big-wits argued against it, most citing the probability of massive job losses, </w:t>
      </w:r>
      <w:r w:rsidR="00CA5DA8">
        <w:rPr>
          <w:rFonts w:ascii="Times New Roman" w:hAnsi="Times New Roman"/>
          <w:sz w:val="24"/>
        </w:rPr>
        <w:t xml:space="preserve">and close to three decades later, their arguments are </w:t>
      </w:r>
      <w:r w:rsidR="00681D5B">
        <w:rPr>
          <w:rFonts w:ascii="Times New Roman" w:hAnsi="Times New Roman"/>
          <w:sz w:val="24"/>
        </w:rPr>
        <w:t>gradually seeing the light of day</w:t>
      </w:r>
      <w:r w:rsidR="00D90FE4">
        <w:rPr>
          <w:rFonts w:ascii="Times New Roman" w:hAnsi="Times New Roman"/>
          <w:sz w:val="24"/>
        </w:rPr>
        <w:t>(</w:t>
      </w:r>
      <w:r w:rsidR="00C03630" w:rsidRPr="00C03630">
        <w:rPr>
          <w:rFonts w:ascii="Times New Roman" w:hAnsi="Times New Roman"/>
          <w:sz w:val="24"/>
        </w:rPr>
        <w:t>CNN Business</w:t>
      </w:r>
      <w:r w:rsidR="00C03630">
        <w:rPr>
          <w:rFonts w:ascii="Times New Roman" w:hAnsi="Times New Roman"/>
          <w:sz w:val="24"/>
        </w:rPr>
        <w:t>, 2016</w:t>
      </w:r>
      <w:r w:rsidR="00D90FE4">
        <w:rPr>
          <w:rFonts w:ascii="Times New Roman" w:hAnsi="Times New Roman"/>
          <w:sz w:val="24"/>
        </w:rPr>
        <w:t>)</w:t>
      </w:r>
      <w:r w:rsidR="00681D5B">
        <w:rPr>
          <w:rFonts w:ascii="Times New Roman" w:hAnsi="Times New Roman"/>
          <w:sz w:val="24"/>
        </w:rPr>
        <w:t xml:space="preserve">. </w:t>
      </w:r>
      <w:r w:rsidR="00B4228D">
        <w:rPr>
          <w:rFonts w:ascii="Times New Roman" w:hAnsi="Times New Roman"/>
          <w:sz w:val="24"/>
        </w:rPr>
        <w:t xml:space="preserve">As a </w:t>
      </w:r>
      <w:r w:rsidR="00B4228D" w:rsidRPr="00B4228D">
        <w:rPr>
          <w:rFonts w:ascii="Times New Roman" w:hAnsi="Times New Roman"/>
          <w:sz w:val="24"/>
        </w:rPr>
        <w:t>U</w:t>
      </w:r>
      <w:r w:rsidR="00A010F8">
        <w:rPr>
          <w:rFonts w:ascii="Times New Roman" w:hAnsi="Times New Roman"/>
          <w:sz w:val="24"/>
        </w:rPr>
        <w:t>S</w:t>
      </w:r>
      <w:r w:rsidR="00B4228D" w:rsidRPr="00B4228D">
        <w:rPr>
          <w:rFonts w:ascii="Times New Roman" w:hAnsi="Times New Roman"/>
          <w:sz w:val="24"/>
        </w:rPr>
        <w:t xml:space="preserve"> Manufacturing Laborer,</w:t>
      </w:r>
      <w:r w:rsidR="006D1AEE">
        <w:rPr>
          <w:rFonts w:ascii="Times New Roman" w:hAnsi="Times New Roman"/>
          <w:sz w:val="24"/>
        </w:rPr>
        <w:t xml:space="preserve"> </w:t>
      </w:r>
      <w:r w:rsidR="00D90FE4">
        <w:rPr>
          <w:rFonts w:ascii="Times New Roman" w:hAnsi="Times New Roman"/>
          <w:sz w:val="24"/>
        </w:rPr>
        <w:t xml:space="preserve">I believe </w:t>
      </w:r>
      <w:r w:rsidR="00EB2E54">
        <w:rPr>
          <w:rFonts w:ascii="Times New Roman" w:hAnsi="Times New Roman"/>
          <w:sz w:val="24"/>
        </w:rPr>
        <w:t>that the U</w:t>
      </w:r>
      <w:r w:rsidR="00A010F8">
        <w:rPr>
          <w:rFonts w:ascii="Times New Roman" w:hAnsi="Times New Roman"/>
          <w:sz w:val="24"/>
        </w:rPr>
        <w:t>S</w:t>
      </w:r>
      <w:r w:rsidR="00EB2E54">
        <w:rPr>
          <w:rFonts w:ascii="Times New Roman" w:hAnsi="Times New Roman"/>
          <w:sz w:val="24"/>
        </w:rPr>
        <w:t xml:space="preserve"> should back out of the NAFTA agreement, considering </w:t>
      </w:r>
      <w:r w:rsidR="006D164F">
        <w:rPr>
          <w:rFonts w:ascii="Times New Roman" w:hAnsi="Times New Roman"/>
          <w:sz w:val="24"/>
        </w:rPr>
        <w:t xml:space="preserve">the significant adverse impacts that the agreement has had on me and my profession. </w:t>
      </w:r>
    </w:p>
    <w:p w:rsidR="00897AAD" w:rsidRDefault="006A06C1" w:rsidP="00C03630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Since its inception in 2003, NAFTA has adversely affected the U</w:t>
      </w:r>
      <w:r w:rsidR="00A010F8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 economy, with the manufacturing industries bearing </w:t>
      </w:r>
      <w:r w:rsidR="00A010F8">
        <w:rPr>
          <w:rFonts w:ascii="Times New Roman" w:hAnsi="Times New Roman"/>
          <w:sz w:val="24"/>
        </w:rPr>
        <w:t xml:space="preserve">the </w:t>
      </w:r>
      <w:r>
        <w:rPr>
          <w:rFonts w:ascii="Times New Roman" w:hAnsi="Times New Roman"/>
          <w:sz w:val="24"/>
        </w:rPr>
        <w:t xml:space="preserve">most </w:t>
      </w:r>
      <w:r w:rsidR="00223520">
        <w:rPr>
          <w:rFonts w:ascii="Times New Roman" w:hAnsi="Times New Roman"/>
          <w:sz w:val="24"/>
        </w:rPr>
        <w:t xml:space="preserve">negative impacts. The agreement led to the displacement of </w:t>
      </w:r>
      <w:r w:rsidR="00A010F8">
        <w:rPr>
          <w:rFonts w:ascii="Times New Roman" w:hAnsi="Times New Roman"/>
          <w:sz w:val="24"/>
        </w:rPr>
        <w:t>production factors</w:t>
      </w:r>
      <w:r w:rsidR="00223520">
        <w:rPr>
          <w:rFonts w:ascii="Times New Roman" w:hAnsi="Times New Roman"/>
          <w:sz w:val="24"/>
        </w:rPr>
        <w:t xml:space="preserve">, reducing productivity within the </w:t>
      </w:r>
      <w:r w:rsidR="00866CBD">
        <w:rPr>
          <w:rFonts w:ascii="Times New Roman" w:hAnsi="Times New Roman"/>
          <w:sz w:val="24"/>
        </w:rPr>
        <w:t>industry</w:t>
      </w:r>
      <w:r w:rsidR="00A010F8">
        <w:rPr>
          <w:rFonts w:ascii="Times New Roman" w:hAnsi="Times New Roman"/>
          <w:sz w:val="24"/>
        </w:rPr>
        <w:t>,</w:t>
      </w:r>
      <w:r w:rsidR="00866CBD">
        <w:rPr>
          <w:rFonts w:ascii="Times New Roman" w:hAnsi="Times New Roman"/>
          <w:sz w:val="24"/>
        </w:rPr>
        <w:t xml:space="preserve"> and shrinking </w:t>
      </w:r>
      <w:r w:rsidR="00A560E2">
        <w:rPr>
          <w:rFonts w:ascii="Times New Roman" w:hAnsi="Times New Roman"/>
          <w:sz w:val="24"/>
        </w:rPr>
        <w:t>job opportunities</w:t>
      </w:r>
      <w:r w:rsidR="0096444B">
        <w:rPr>
          <w:rFonts w:ascii="Times New Roman" w:hAnsi="Times New Roman"/>
          <w:sz w:val="24"/>
        </w:rPr>
        <w:t xml:space="preserve"> (</w:t>
      </w:r>
      <w:r w:rsidR="0096444B" w:rsidRPr="0096444B">
        <w:rPr>
          <w:rFonts w:ascii="Times New Roman" w:hAnsi="Times New Roman"/>
          <w:sz w:val="24"/>
        </w:rPr>
        <w:t>Ciuriak</w:t>
      </w:r>
      <w:r w:rsidR="0096444B">
        <w:rPr>
          <w:rFonts w:ascii="Times New Roman" w:hAnsi="Times New Roman"/>
          <w:sz w:val="24"/>
        </w:rPr>
        <w:t xml:space="preserve"> et al., 2017)</w:t>
      </w:r>
      <w:r w:rsidR="00A560E2">
        <w:rPr>
          <w:rFonts w:ascii="Times New Roman" w:hAnsi="Times New Roman"/>
          <w:sz w:val="24"/>
        </w:rPr>
        <w:t xml:space="preserve">. </w:t>
      </w:r>
      <w:r w:rsidR="007228BF">
        <w:rPr>
          <w:rFonts w:ascii="Times New Roman" w:hAnsi="Times New Roman"/>
          <w:sz w:val="24"/>
        </w:rPr>
        <w:t xml:space="preserve">This has resulted in job losses for </w:t>
      </w:r>
      <w:r w:rsidR="003671AE">
        <w:rPr>
          <w:rFonts w:ascii="Times New Roman" w:hAnsi="Times New Roman"/>
          <w:sz w:val="24"/>
        </w:rPr>
        <w:t xml:space="preserve">hundreds of thousands </w:t>
      </w:r>
      <w:r w:rsidR="00A010F8">
        <w:rPr>
          <w:rFonts w:ascii="Times New Roman" w:hAnsi="Times New Roman"/>
          <w:sz w:val="24"/>
        </w:rPr>
        <w:t xml:space="preserve">of </w:t>
      </w:r>
      <w:r w:rsidR="003671AE">
        <w:rPr>
          <w:rFonts w:ascii="Times New Roman" w:hAnsi="Times New Roman"/>
          <w:sz w:val="24"/>
        </w:rPr>
        <w:t>manufacturing laborers, plunging us int</w:t>
      </w:r>
      <w:r w:rsidR="00A010F8">
        <w:rPr>
          <w:rFonts w:ascii="Times New Roman" w:hAnsi="Times New Roman"/>
          <w:sz w:val="24"/>
        </w:rPr>
        <w:t>o</w:t>
      </w:r>
      <w:r w:rsidR="003671AE">
        <w:rPr>
          <w:rFonts w:ascii="Times New Roman" w:hAnsi="Times New Roman"/>
          <w:sz w:val="24"/>
        </w:rPr>
        <w:t xml:space="preserve"> poverty. </w:t>
      </w:r>
      <w:r w:rsidR="00A17E02">
        <w:rPr>
          <w:rFonts w:ascii="Times New Roman" w:hAnsi="Times New Roman"/>
          <w:sz w:val="24"/>
        </w:rPr>
        <w:t xml:space="preserve">Despite the numerous promises of </w:t>
      </w:r>
      <w:r w:rsidR="00AB5E58">
        <w:rPr>
          <w:rFonts w:ascii="Times New Roman" w:hAnsi="Times New Roman"/>
          <w:sz w:val="24"/>
        </w:rPr>
        <w:t>increased job opportunities from NAFTA</w:t>
      </w:r>
      <w:r w:rsidR="00A010F8">
        <w:rPr>
          <w:rFonts w:ascii="Times New Roman" w:hAnsi="Times New Roman"/>
          <w:sz w:val="24"/>
        </w:rPr>
        <w:t>'</w:t>
      </w:r>
      <w:r w:rsidR="00AB5E58">
        <w:rPr>
          <w:rFonts w:ascii="Times New Roman" w:hAnsi="Times New Roman"/>
          <w:sz w:val="24"/>
        </w:rPr>
        <w:t>s supporters, the opposite has been experienced. After its inception, the U</w:t>
      </w:r>
      <w:r w:rsidR="00A010F8">
        <w:rPr>
          <w:rFonts w:ascii="Times New Roman" w:hAnsi="Times New Roman"/>
          <w:sz w:val="24"/>
        </w:rPr>
        <w:t>S</w:t>
      </w:r>
      <w:r w:rsidR="00AB5E58">
        <w:rPr>
          <w:rFonts w:ascii="Times New Roman" w:hAnsi="Times New Roman"/>
          <w:sz w:val="24"/>
        </w:rPr>
        <w:t xml:space="preserve"> economy experienced significant growth</w:t>
      </w:r>
      <w:r w:rsidR="00701CC2">
        <w:rPr>
          <w:rFonts w:ascii="Times New Roman" w:hAnsi="Times New Roman"/>
          <w:sz w:val="24"/>
        </w:rPr>
        <w:t xml:space="preserve">, reducing the rate of unemployment. However, a few years later, unemployment </w:t>
      </w:r>
      <w:r w:rsidR="00A010F8">
        <w:rPr>
          <w:rFonts w:ascii="Times New Roman" w:hAnsi="Times New Roman"/>
          <w:sz w:val="24"/>
        </w:rPr>
        <w:t>rates have shot up due to rising trade deficits</w:t>
      </w:r>
      <w:r w:rsidR="005224F6">
        <w:rPr>
          <w:rFonts w:ascii="Times New Roman" w:hAnsi="Times New Roman"/>
          <w:sz w:val="24"/>
        </w:rPr>
        <w:t xml:space="preserve"> in the country's</w:t>
      </w:r>
      <w:r w:rsidR="0096444B">
        <w:rPr>
          <w:rFonts w:ascii="Times New Roman" w:hAnsi="Times New Roman"/>
          <w:sz w:val="24"/>
        </w:rPr>
        <w:t xml:space="preserve"> (</w:t>
      </w:r>
      <w:r w:rsidR="0096444B" w:rsidRPr="0096444B">
        <w:rPr>
          <w:rFonts w:ascii="Times New Roman" w:hAnsi="Times New Roman"/>
          <w:sz w:val="24"/>
          <w:szCs w:val="24"/>
          <w:shd w:val="clear" w:color="auto" w:fill="FFFFFF"/>
        </w:rPr>
        <w:t>Khan,</w:t>
      </w:r>
      <w:r w:rsidR="0096444B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96444B">
        <w:rPr>
          <w:rFonts w:ascii="Times New Roman" w:hAnsi="Times New Roman"/>
          <w:sz w:val="24"/>
        </w:rPr>
        <w:t>)</w:t>
      </w:r>
      <w:r w:rsidR="00701CC2">
        <w:rPr>
          <w:rFonts w:ascii="Times New Roman" w:hAnsi="Times New Roman"/>
          <w:sz w:val="24"/>
        </w:rPr>
        <w:t xml:space="preserve">. </w:t>
      </w:r>
    </w:p>
    <w:p w:rsidR="00642C29" w:rsidRDefault="00642C29" w:rsidP="002B09BE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Additionally, </w:t>
      </w:r>
      <w:r w:rsidR="008737DB">
        <w:rPr>
          <w:rFonts w:ascii="Times New Roman" w:hAnsi="Times New Roman"/>
          <w:sz w:val="24"/>
        </w:rPr>
        <w:t xml:space="preserve">while its focus is on reducing tariffs between the member countries, NAFTA has failed to address major issues affecting the </w:t>
      </w:r>
      <w:r w:rsidR="00A010F8">
        <w:rPr>
          <w:rFonts w:ascii="Times New Roman" w:hAnsi="Times New Roman"/>
          <w:sz w:val="24"/>
        </w:rPr>
        <w:t>contemporary world's manufacturing industry</w:t>
      </w:r>
      <w:r w:rsidR="002C6062">
        <w:rPr>
          <w:rFonts w:ascii="Times New Roman" w:hAnsi="Times New Roman"/>
          <w:sz w:val="24"/>
        </w:rPr>
        <w:t xml:space="preserve">, such as globalization and technology and automation. </w:t>
      </w:r>
      <w:r w:rsidR="00DC140F">
        <w:rPr>
          <w:rFonts w:ascii="Times New Roman" w:hAnsi="Times New Roman"/>
          <w:sz w:val="24"/>
        </w:rPr>
        <w:t xml:space="preserve">Technological development and automation have proven to be </w:t>
      </w:r>
      <w:r w:rsidR="00906007">
        <w:rPr>
          <w:rFonts w:ascii="Times New Roman" w:hAnsi="Times New Roman"/>
          <w:sz w:val="24"/>
        </w:rPr>
        <w:t>the future of manufacturing by improving production quantity and efficiency</w:t>
      </w:r>
      <w:r w:rsidR="0096444B">
        <w:rPr>
          <w:rFonts w:ascii="Times New Roman" w:hAnsi="Times New Roman"/>
          <w:sz w:val="24"/>
        </w:rPr>
        <w:t xml:space="preserve"> (</w:t>
      </w:r>
      <w:r w:rsidR="0096444B" w:rsidRPr="0096444B">
        <w:rPr>
          <w:rFonts w:ascii="Times New Roman" w:hAnsi="Times New Roman"/>
          <w:sz w:val="24"/>
        </w:rPr>
        <w:t>Ciuriak</w:t>
      </w:r>
      <w:r w:rsidR="0096444B">
        <w:rPr>
          <w:rFonts w:ascii="Times New Roman" w:hAnsi="Times New Roman"/>
          <w:sz w:val="24"/>
        </w:rPr>
        <w:t xml:space="preserve"> et al., 2017)</w:t>
      </w:r>
      <w:r w:rsidR="00906007">
        <w:rPr>
          <w:rFonts w:ascii="Times New Roman" w:hAnsi="Times New Roman"/>
          <w:sz w:val="24"/>
        </w:rPr>
        <w:t xml:space="preserve">. </w:t>
      </w:r>
      <w:r w:rsidR="001136D3">
        <w:rPr>
          <w:rFonts w:ascii="Times New Roman" w:hAnsi="Times New Roman"/>
          <w:sz w:val="24"/>
        </w:rPr>
        <w:t xml:space="preserve">However, this could mean </w:t>
      </w:r>
      <w:r w:rsidR="00A010F8">
        <w:rPr>
          <w:rFonts w:ascii="Times New Roman" w:hAnsi="Times New Roman"/>
          <w:sz w:val="24"/>
        </w:rPr>
        <w:t xml:space="preserve">the </w:t>
      </w:r>
      <w:r w:rsidR="001136D3">
        <w:rPr>
          <w:rFonts w:ascii="Times New Roman" w:hAnsi="Times New Roman"/>
          <w:sz w:val="24"/>
        </w:rPr>
        <w:t>loss of job</w:t>
      </w:r>
      <w:r w:rsidR="00A010F8">
        <w:rPr>
          <w:rFonts w:ascii="Times New Roman" w:hAnsi="Times New Roman"/>
          <w:sz w:val="24"/>
        </w:rPr>
        <w:t>s</w:t>
      </w:r>
      <w:r w:rsidR="001136D3">
        <w:rPr>
          <w:rFonts w:ascii="Times New Roman" w:hAnsi="Times New Roman"/>
          <w:sz w:val="24"/>
        </w:rPr>
        <w:t xml:space="preserve"> for us as </w:t>
      </w:r>
      <w:r w:rsidR="001136D3">
        <w:rPr>
          <w:rFonts w:ascii="Times New Roman" w:hAnsi="Times New Roman"/>
          <w:sz w:val="24"/>
        </w:rPr>
        <w:lastRenderedPageBreak/>
        <w:t xml:space="preserve">manufacturing laborers. Since among the major argument points </w:t>
      </w:r>
      <w:r w:rsidR="00546DB1">
        <w:rPr>
          <w:rFonts w:ascii="Times New Roman" w:hAnsi="Times New Roman"/>
          <w:sz w:val="24"/>
        </w:rPr>
        <w:t xml:space="preserve">for NAFTA proposers was increased production, they are less likely to </w:t>
      </w:r>
      <w:r w:rsidR="001073B0">
        <w:rPr>
          <w:rFonts w:ascii="Times New Roman" w:hAnsi="Times New Roman"/>
          <w:sz w:val="24"/>
        </w:rPr>
        <w:t xml:space="preserve">address this issue </w:t>
      </w:r>
      <w:r w:rsidR="005224F6">
        <w:rPr>
          <w:rFonts w:ascii="Times New Roman" w:hAnsi="Times New Roman"/>
          <w:sz w:val="24"/>
        </w:rPr>
        <w:t xml:space="preserve">since it </w:t>
      </w:r>
      <w:r w:rsidR="00A010F8">
        <w:rPr>
          <w:rFonts w:ascii="Times New Roman" w:hAnsi="Times New Roman"/>
          <w:sz w:val="24"/>
        </w:rPr>
        <w:t>contribut</w:t>
      </w:r>
      <w:r w:rsidR="005224F6">
        <w:rPr>
          <w:rFonts w:ascii="Times New Roman" w:hAnsi="Times New Roman"/>
          <w:sz w:val="24"/>
        </w:rPr>
        <w:t>es</w:t>
      </w:r>
      <w:r w:rsidR="001073B0">
        <w:rPr>
          <w:rFonts w:ascii="Times New Roman" w:hAnsi="Times New Roman"/>
          <w:sz w:val="24"/>
        </w:rPr>
        <w:t xml:space="preserve"> to NAFTA goals, leaving us in the wind</w:t>
      </w:r>
      <w:r w:rsidR="0096444B">
        <w:rPr>
          <w:rFonts w:ascii="Times New Roman" w:hAnsi="Times New Roman"/>
          <w:sz w:val="24"/>
        </w:rPr>
        <w:t xml:space="preserve"> (</w:t>
      </w:r>
      <w:r w:rsidR="0096444B" w:rsidRPr="0096444B">
        <w:rPr>
          <w:rFonts w:ascii="Times New Roman" w:hAnsi="Times New Roman"/>
          <w:sz w:val="24"/>
          <w:szCs w:val="24"/>
          <w:shd w:val="clear" w:color="auto" w:fill="FFFFFF"/>
        </w:rPr>
        <w:t>Khan,</w:t>
      </w:r>
      <w:r w:rsidR="0096444B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96444B">
        <w:rPr>
          <w:rFonts w:ascii="Times New Roman" w:hAnsi="Times New Roman"/>
          <w:sz w:val="24"/>
        </w:rPr>
        <w:t>)</w:t>
      </w:r>
      <w:r w:rsidR="001073B0">
        <w:rPr>
          <w:rFonts w:ascii="Times New Roman" w:hAnsi="Times New Roman"/>
          <w:sz w:val="24"/>
        </w:rPr>
        <w:t xml:space="preserve">. </w:t>
      </w:r>
      <w:r w:rsidR="002B09BE">
        <w:rPr>
          <w:rFonts w:ascii="Times New Roman" w:hAnsi="Times New Roman"/>
          <w:sz w:val="24"/>
        </w:rPr>
        <w:t xml:space="preserve">Furthermore, Globalization, </w:t>
      </w:r>
      <w:r w:rsidR="005864F9">
        <w:rPr>
          <w:rFonts w:ascii="Times New Roman" w:hAnsi="Times New Roman"/>
          <w:sz w:val="24"/>
        </w:rPr>
        <w:t>a</w:t>
      </w:r>
      <w:r w:rsidR="002B09BE">
        <w:rPr>
          <w:rFonts w:ascii="Times New Roman" w:hAnsi="Times New Roman"/>
          <w:sz w:val="24"/>
        </w:rPr>
        <w:t>n</w:t>
      </w:r>
      <w:r w:rsidR="005864F9">
        <w:rPr>
          <w:rFonts w:ascii="Times New Roman" w:hAnsi="Times New Roman"/>
          <w:sz w:val="24"/>
        </w:rPr>
        <w:t>o</w:t>
      </w:r>
      <w:r w:rsidR="002B09BE">
        <w:rPr>
          <w:rFonts w:ascii="Times New Roman" w:hAnsi="Times New Roman"/>
          <w:sz w:val="24"/>
        </w:rPr>
        <w:t>the</w:t>
      </w:r>
      <w:r w:rsidR="005864F9">
        <w:rPr>
          <w:rFonts w:ascii="Times New Roman" w:hAnsi="Times New Roman"/>
          <w:sz w:val="24"/>
        </w:rPr>
        <w:t>r</w:t>
      </w:r>
      <w:r w:rsidR="002B09BE">
        <w:rPr>
          <w:rFonts w:ascii="Times New Roman" w:hAnsi="Times New Roman"/>
          <w:sz w:val="24"/>
        </w:rPr>
        <w:t xml:space="preserve"> unforeseen external factor affecting NAFTA, is a major contributor </w:t>
      </w:r>
      <w:r w:rsidR="00C0356F">
        <w:rPr>
          <w:rFonts w:ascii="Times New Roman" w:hAnsi="Times New Roman"/>
          <w:sz w:val="24"/>
        </w:rPr>
        <w:t>to the</w:t>
      </w:r>
      <w:r w:rsidR="00A010F8">
        <w:rPr>
          <w:rFonts w:ascii="Times New Roman" w:hAnsi="Times New Roman"/>
          <w:sz w:val="24"/>
        </w:rPr>
        <w:t xml:space="preserve"> </w:t>
      </w:r>
      <w:r w:rsidR="002B09BE">
        <w:rPr>
          <w:rFonts w:ascii="Times New Roman" w:hAnsi="Times New Roman"/>
          <w:sz w:val="24"/>
        </w:rPr>
        <w:t>exportation of manufacturing processes out of the U</w:t>
      </w:r>
      <w:r w:rsidR="00A010F8">
        <w:rPr>
          <w:rFonts w:ascii="Times New Roman" w:hAnsi="Times New Roman"/>
          <w:sz w:val="24"/>
        </w:rPr>
        <w:t>S</w:t>
      </w:r>
      <w:r w:rsidR="002B09BE">
        <w:rPr>
          <w:rFonts w:ascii="Times New Roman" w:hAnsi="Times New Roman"/>
          <w:sz w:val="24"/>
        </w:rPr>
        <w:t>, forcing millions of manufacturing workers out of employment</w:t>
      </w:r>
      <w:r w:rsidR="0026510F">
        <w:rPr>
          <w:rFonts w:ascii="Times New Roman" w:hAnsi="Times New Roman"/>
          <w:sz w:val="24"/>
        </w:rPr>
        <w:t xml:space="preserve"> and into less paying jobs</w:t>
      </w:r>
      <w:r w:rsidR="0096444B">
        <w:rPr>
          <w:rFonts w:ascii="Times New Roman" w:hAnsi="Times New Roman"/>
          <w:sz w:val="24"/>
        </w:rPr>
        <w:t xml:space="preserve"> (</w:t>
      </w:r>
      <w:r w:rsidR="0096444B" w:rsidRPr="0096444B">
        <w:rPr>
          <w:rFonts w:ascii="Times New Roman" w:hAnsi="Times New Roman"/>
          <w:sz w:val="24"/>
        </w:rPr>
        <w:t>Ciuriak</w:t>
      </w:r>
      <w:r w:rsidR="0096444B">
        <w:rPr>
          <w:rFonts w:ascii="Times New Roman" w:hAnsi="Times New Roman"/>
          <w:sz w:val="24"/>
        </w:rPr>
        <w:t xml:space="preserve"> et al., 2017)</w:t>
      </w:r>
      <w:r w:rsidR="0026510F">
        <w:rPr>
          <w:rFonts w:ascii="Times New Roman" w:hAnsi="Times New Roman"/>
          <w:sz w:val="24"/>
        </w:rPr>
        <w:t xml:space="preserve">. </w:t>
      </w:r>
    </w:p>
    <w:p w:rsidR="00DE4C5E" w:rsidRPr="00CE644E" w:rsidRDefault="00DE4C5E" w:rsidP="00C03630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Finally, </w:t>
      </w:r>
      <w:r w:rsidR="00A010F8">
        <w:rPr>
          <w:rFonts w:ascii="Times New Roman" w:hAnsi="Times New Roman"/>
          <w:sz w:val="24"/>
        </w:rPr>
        <w:t xml:space="preserve">NAFTA </w:t>
      </w:r>
      <w:r w:rsidR="00667A4E">
        <w:rPr>
          <w:rFonts w:ascii="Times New Roman" w:hAnsi="Times New Roman"/>
          <w:sz w:val="24"/>
        </w:rPr>
        <w:t xml:space="preserve">is directly associated with rapid growth in income inequality leading to </w:t>
      </w:r>
      <w:r w:rsidR="00A010F8">
        <w:rPr>
          <w:rFonts w:ascii="Times New Roman" w:hAnsi="Times New Roman"/>
          <w:sz w:val="24"/>
        </w:rPr>
        <w:t xml:space="preserve">a </w:t>
      </w:r>
      <w:r w:rsidR="00667A4E">
        <w:rPr>
          <w:rFonts w:ascii="Times New Roman" w:hAnsi="Times New Roman"/>
          <w:sz w:val="24"/>
        </w:rPr>
        <w:t xml:space="preserve">relative decline in wages for manufacturing and </w:t>
      </w:r>
      <w:r w:rsidR="00A010F8">
        <w:rPr>
          <w:rFonts w:ascii="Times New Roman" w:hAnsi="Times New Roman"/>
          <w:sz w:val="24"/>
        </w:rPr>
        <w:t>c</w:t>
      </w:r>
      <w:r w:rsidR="00667A4E">
        <w:rPr>
          <w:rFonts w:ascii="Times New Roman" w:hAnsi="Times New Roman"/>
          <w:sz w:val="24"/>
        </w:rPr>
        <w:t>a</w:t>
      </w:r>
      <w:r w:rsidR="00A010F8">
        <w:rPr>
          <w:rFonts w:ascii="Times New Roman" w:hAnsi="Times New Roman"/>
          <w:sz w:val="24"/>
        </w:rPr>
        <w:t>s</w:t>
      </w:r>
      <w:r w:rsidR="00667A4E">
        <w:rPr>
          <w:rFonts w:ascii="Times New Roman" w:hAnsi="Times New Roman"/>
          <w:sz w:val="24"/>
        </w:rPr>
        <w:t>ual laborers</w:t>
      </w:r>
      <w:r w:rsidR="006D1AEE">
        <w:rPr>
          <w:rFonts w:ascii="Times New Roman" w:hAnsi="Times New Roman"/>
          <w:sz w:val="24"/>
        </w:rPr>
        <w:t xml:space="preserve"> </w:t>
      </w:r>
      <w:r w:rsidR="000D4331">
        <w:rPr>
          <w:rFonts w:ascii="Times New Roman" w:hAnsi="Times New Roman"/>
          <w:sz w:val="24"/>
        </w:rPr>
        <w:t>(</w:t>
      </w:r>
      <w:r w:rsidR="0096444B" w:rsidRPr="0096444B">
        <w:rPr>
          <w:rFonts w:ascii="Times New Roman" w:hAnsi="Times New Roman"/>
          <w:sz w:val="24"/>
          <w:szCs w:val="24"/>
          <w:shd w:val="clear" w:color="auto" w:fill="FFFFFF"/>
        </w:rPr>
        <w:t>Khan,</w:t>
      </w:r>
      <w:r w:rsidR="0096444B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0D4331">
        <w:rPr>
          <w:rFonts w:ascii="Times New Roman" w:hAnsi="Times New Roman"/>
          <w:sz w:val="24"/>
        </w:rPr>
        <w:t>).</w:t>
      </w:r>
      <w:r w:rsidR="00667A4E">
        <w:rPr>
          <w:rFonts w:ascii="Times New Roman" w:hAnsi="Times New Roman"/>
          <w:sz w:val="24"/>
        </w:rPr>
        <w:t xml:space="preserve"> The </w:t>
      </w:r>
      <w:r w:rsidR="005224F6">
        <w:rPr>
          <w:rFonts w:ascii="Times New Roman" w:hAnsi="Times New Roman"/>
          <w:sz w:val="24"/>
        </w:rPr>
        <w:t>country's growing trade deficits</w:t>
      </w:r>
      <w:r w:rsidR="00667A4E">
        <w:rPr>
          <w:rFonts w:ascii="Times New Roman" w:hAnsi="Times New Roman"/>
          <w:sz w:val="24"/>
        </w:rPr>
        <w:t xml:space="preserve"> ha</w:t>
      </w:r>
      <w:r w:rsidR="00A010F8">
        <w:rPr>
          <w:rFonts w:ascii="Times New Roman" w:hAnsi="Times New Roman"/>
          <w:sz w:val="24"/>
        </w:rPr>
        <w:t>ve facilitated rapid globalization in manufacturing by drawing foreign investments</w:t>
      </w:r>
      <w:r w:rsidR="00667A4E">
        <w:rPr>
          <w:rFonts w:ascii="Times New Roman" w:hAnsi="Times New Roman"/>
          <w:sz w:val="24"/>
        </w:rPr>
        <w:t xml:space="preserve"> to grow the gross domestic product (GDP). However, </w:t>
      </w:r>
      <w:r w:rsidR="00923559">
        <w:rPr>
          <w:rFonts w:ascii="Times New Roman" w:hAnsi="Times New Roman"/>
          <w:sz w:val="24"/>
        </w:rPr>
        <w:t xml:space="preserve">trade growth and increased trade deficits have exerted negative pressure on workers without </w:t>
      </w:r>
      <w:r w:rsidR="002D030A">
        <w:rPr>
          <w:rFonts w:ascii="Times New Roman" w:hAnsi="Times New Roman"/>
          <w:sz w:val="24"/>
        </w:rPr>
        <w:t>formal education, c</w:t>
      </w:r>
      <w:r w:rsidR="00923559">
        <w:rPr>
          <w:rFonts w:ascii="Times New Roman" w:hAnsi="Times New Roman"/>
          <w:sz w:val="24"/>
        </w:rPr>
        <w:t>ontribut</w:t>
      </w:r>
      <w:r w:rsidR="002D030A">
        <w:rPr>
          <w:rFonts w:ascii="Times New Roman" w:hAnsi="Times New Roman"/>
          <w:sz w:val="24"/>
        </w:rPr>
        <w:t>ing</w:t>
      </w:r>
      <w:r w:rsidR="00923559">
        <w:rPr>
          <w:rFonts w:ascii="Times New Roman" w:hAnsi="Times New Roman"/>
          <w:sz w:val="24"/>
        </w:rPr>
        <w:t xml:space="preserve"> to </w:t>
      </w:r>
      <w:r w:rsidR="002D030A">
        <w:rPr>
          <w:rFonts w:ascii="Times New Roman" w:hAnsi="Times New Roman"/>
          <w:sz w:val="24"/>
        </w:rPr>
        <w:t xml:space="preserve">a </w:t>
      </w:r>
      <w:r w:rsidR="00923559">
        <w:rPr>
          <w:rFonts w:ascii="Times New Roman" w:hAnsi="Times New Roman"/>
          <w:sz w:val="24"/>
        </w:rPr>
        <w:t>growth in income inequalities</w:t>
      </w:r>
      <w:r w:rsidR="006D1AEE">
        <w:rPr>
          <w:rFonts w:ascii="Times New Roman" w:hAnsi="Times New Roman"/>
          <w:sz w:val="24"/>
        </w:rPr>
        <w:t xml:space="preserve"> </w:t>
      </w:r>
      <w:r w:rsidR="002D030A">
        <w:rPr>
          <w:rFonts w:ascii="Times New Roman" w:hAnsi="Times New Roman"/>
          <w:sz w:val="24"/>
        </w:rPr>
        <w:t>(</w:t>
      </w:r>
      <w:r w:rsidR="0096444B" w:rsidRPr="0096444B">
        <w:rPr>
          <w:rFonts w:ascii="Times New Roman" w:hAnsi="Times New Roman"/>
          <w:sz w:val="24"/>
        </w:rPr>
        <w:t>Ciuriak</w:t>
      </w:r>
      <w:r w:rsidR="0096444B">
        <w:rPr>
          <w:rFonts w:ascii="Times New Roman" w:hAnsi="Times New Roman"/>
          <w:sz w:val="24"/>
        </w:rPr>
        <w:t xml:space="preserve"> et al., 2017</w:t>
      </w:r>
      <w:r w:rsidR="002D030A">
        <w:rPr>
          <w:rFonts w:ascii="Times New Roman" w:hAnsi="Times New Roman"/>
          <w:sz w:val="24"/>
        </w:rPr>
        <w:t xml:space="preserve">). </w:t>
      </w:r>
      <w:r w:rsidR="004D1C8B">
        <w:rPr>
          <w:rFonts w:ascii="Times New Roman" w:hAnsi="Times New Roman"/>
          <w:sz w:val="24"/>
        </w:rPr>
        <w:t xml:space="preserve">At the same time, NAFTA has been identified as a source of </w:t>
      </w:r>
      <w:r w:rsidR="00A010F8">
        <w:rPr>
          <w:rFonts w:ascii="Times New Roman" w:hAnsi="Times New Roman"/>
          <w:sz w:val="24"/>
        </w:rPr>
        <w:t>"</w:t>
      </w:r>
      <w:r w:rsidR="004D1C8B" w:rsidRPr="004D1C8B">
        <w:rPr>
          <w:rFonts w:ascii="Times New Roman" w:hAnsi="Times New Roman"/>
          <w:sz w:val="24"/>
        </w:rPr>
        <w:t>threat effects</w:t>
      </w:r>
      <w:r w:rsidR="004D1C8B">
        <w:rPr>
          <w:rFonts w:ascii="Times New Roman" w:hAnsi="Times New Roman"/>
          <w:sz w:val="24"/>
        </w:rPr>
        <w:t>,</w:t>
      </w:r>
      <w:r w:rsidR="00A010F8">
        <w:rPr>
          <w:rFonts w:ascii="Times New Roman" w:hAnsi="Times New Roman"/>
          <w:sz w:val="24"/>
        </w:rPr>
        <w:t>"</w:t>
      </w:r>
      <w:r w:rsidR="004D1C8B">
        <w:rPr>
          <w:rFonts w:ascii="Times New Roman" w:hAnsi="Times New Roman"/>
          <w:sz w:val="24"/>
        </w:rPr>
        <w:t xml:space="preserve"> where firms, mostly foreign, threaten to close plants and move abroad</w:t>
      </w:r>
      <w:r w:rsidR="003D5F07">
        <w:rPr>
          <w:rFonts w:ascii="Times New Roman" w:hAnsi="Times New Roman"/>
          <w:sz w:val="24"/>
        </w:rPr>
        <w:t xml:space="preserve">, </w:t>
      </w:r>
      <w:r w:rsidR="00384C7C">
        <w:rPr>
          <w:rFonts w:ascii="Times New Roman" w:hAnsi="Times New Roman"/>
          <w:sz w:val="24"/>
        </w:rPr>
        <w:t>negatively affecting workers</w:t>
      </w:r>
      <w:r w:rsidR="00A010F8">
        <w:rPr>
          <w:rFonts w:ascii="Times New Roman" w:hAnsi="Times New Roman"/>
          <w:sz w:val="24"/>
        </w:rPr>
        <w:t>'</w:t>
      </w:r>
      <w:r w:rsidR="00384C7C">
        <w:rPr>
          <w:rFonts w:ascii="Times New Roman" w:hAnsi="Times New Roman"/>
          <w:sz w:val="24"/>
        </w:rPr>
        <w:t xml:space="preserve"> bargaining powers</w:t>
      </w:r>
      <w:r w:rsidR="008D5546">
        <w:rPr>
          <w:rFonts w:ascii="Times New Roman" w:hAnsi="Times New Roman"/>
          <w:sz w:val="24"/>
        </w:rPr>
        <w:t xml:space="preserve"> and contributing to increased exploitation</w:t>
      </w:r>
      <w:r w:rsidR="0096444B">
        <w:rPr>
          <w:rFonts w:ascii="Times New Roman" w:hAnsi="Times New Roman"/>
          <w:sz w:val="24"/>
        </w:rPr>
        <w:t xml:space="preserve"> (</w:t>
      </w:r>
      <w:r w:rsidR="0096444B" w:rsidRPr="0096444B">
        <w:rPr>
          <w:rFonts w:ascii="Times New Roman" w:hAnsi="Times New Roman"/>
          <w:sz w:val="24"/>
          <w:szCs w:val="24"/>
          <w:shd w:val="clear" w:color="auto" w:fill="FFFFFF"/>
        </w:rPr>
        <w:t>Khan,</w:t>
      </w:r>
      <w:r w:rsidR="0096444B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96444B">
        <w:rPr>
          <w:rFonts w:ascii="Times New Roman" w:hAnsi="Times New Roman"/>
          <w:sz w:val="24"/>
        </w:rPr>
        <w:t>)</w:t>
      </w:r>
      <w:r w:rsidR="00384C7C">
        <w:rPr>
          <w:rFonts w:ascii="Times New Roman" w:hAnsi="Times New Roman"/>
          <w:sz w:val="24"/>
        </w:rPr>
        <w:t xml:space="preserve">. </w:t>
      </w:r>
      <w:r w:rsidR="005129CF">
        <w:rPr>
          <w:rFonts w:ascii="Times New Roman" w:hAnsi="Times New Roman"/>
          <w:sz w:val="24"/>
        </w:rPr>
        <w:t xml:space="preserve">Therefore, based on these factors, </w:t>
      </w:r>
      <w:r w:rsidR="004A2349">
        <w:rPr>
          <w:rFonts w:ascii="Times New Roman" w:hAnsi="Times New Roman"/>
          <w:sz w:val="24"/>
        </w:rPr>
        <w:t xml:space="preserve">I believe NAFTA has had adverse impacts on </w:t>
      </w:r>
      <w:r w:rsidR="00C01D91">
        <w:rPr>
          <w:rFonts w:ascii="Times New Roman" w:hAnsi="Times New Roman"/>
          <w:sz w:val="24"/>
        </w:rPr>
        <w:t>the manufacturing industry, consequently impact us as laborers</w:t>
      </w:r>
      <w:r w:rsidR="00A010F8">
        <w:rPr>
          <w:rFonts w:ascii="Times New Roman" w:hAnsi="Times New Roman"/>
          <w:sz w:val="24"/>
        </w:rPr>
        <w:t>;</w:t>
      </w:r>
      <w:r w:rsidR="00C01D91">
        <w:rPr>
          <w:rFonts w:ascii="Times New Roman" w:hAnsi="Times New Roman"/>
          <w:sz w:val="24"/>
        </w:rPr>
        <w:t xml:space="preserve"> thus, the US should withdraw</w:t>
      </w:r>
      <w:r w:rsidR="00DC5DA5">
        <w:rPr>
          <w:rFonts w:ascii="Times New Roman" w:hAnsi="Times New Roman"/>
          <w:sz w:val="24"/>
        </w:rPr>
        <w:t xml:space="preserve"> (</w:t>
      </w:r>
      <w:r w:rsidR="00DC5DA5" w:rsidRPr="0096444B">
        <w:rPr>
          <w:rFonts w:ascii="Times New Roman" w:hAnsi="Times New Roman"/>
          <w:sz w:val="24"/>
        </w:rPr>
        <w:t>Ciuriak</w:t>
      </w:r>
      <w:r w:rsidR="00DC5DA5">
        <w:rPr>
          <w:rFonts w:ascii="Times New Roman" w:hAnsi="Times New Roman"/>
          <w:sz w:val="24"/>
        </w:rPr>
        <w:t xml:space="preserve"> et al., 2017)</w:t>
      </w:r>
      <w:r w:rsidR="00C01D91">
        <w:rPr>
          <w:rFonts w:ascii="Times New Roman" w:hAnsi="Times New Roman"/>
          <w:sz w:val="24"/>
        </w:rPr>
        <w:t>.</w:t>
      </w:r>
    </w:p>
    <w:p w:rsidR="00AE6909" w:rsidRDefault="00AE6909">
      <w:pPr>
        <w:suppressAutoHyphens w:val="0"/>
        <w:spacing w:after="0" w:line="240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 w:type="page"/>
      </w:r>
    </w:p>
    <w:p w:rsidR="00087B62" w:rsidRPr="007747A6" w:rsidRDefault="00D603E0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96444B" w:rsidRDefault="0096444B" w:rsidP="00E7741C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</w:rPr>
      </w:pPr>
      <w:r w:rsidRPr="0096444B">
        <w:rPr>
          <w:rFonts w:ascii="Times New Roman" w:hAnsi="Times New Roman"/>
          <w:sz w:val="24"/>
        </w:rPr>
        <w:t>Ciuriak, D., Ciuriak, L., Dadkhah, A., &amp; Xiao, J. (2017). The NAFTA renegotiation: What if the US walks away?</w:t>
      </w:r>
    </w:p>
    <w:p w:rsidR="00A36ED6" w:rsidRDefault="00285234" w:rsidP="00E7741C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</w:rPr>
      </w:pPr>
      <w:r w:rsidRPr="00C03630">
        <w:rPr>
          <w:rFonts w:ascii="Times New Roman" w:hAnsi="Times New Roman"/>
          <w:sz w:val="24"/>
        </w:rPr>
        <w:t>CNN Business</w:t>
      </w:r>
      <w:r>
        <w:rPr>
          <w:rFonts w:ascii="Times New Roman" w:hAnsi="Times New Roman"/>
          <w:sz w:val="24"/>
        </w:rPr>
        <w:t xml:space="preserve">. (2016). NAFTA Explained [Video File]. </w:t>
      </w:r>
      <w:r w:rsidR="00E7741C">
        <w:rPr>
          <w:rFonts w:ascii="Times New Roman" w:hAnsi="Times New Roman"/>
          <w:sz w:val="24"/>
        </w:rPr>
        <w:t xml:space="preserve">Retrieved from </w:t>
      </w:r>
      <w:hyperlink r:id="rId7" w:history="1">
        <w:r w:rsidR="00E7741C" w:rsidRPr="00A96AA2">
          <w:rPr>
            <w:rStyle w:val="Hyperlink"/>
            <w:rFonts w:ascii="Times New Roman" w:hAnsi="Times New Roman"/>
            <w:sz w:val="24"/>
            <w:lang w:bidi="ar-SA"/>
          </w:rPr>
          <w:t>https://www.youtube.com/watch?v=LaMCK-Sec7Y&amp;feature=emb_title</w:t>
        </w:r>
      </w:hyperlink>
    </w:p>
    <w:p w:rsidR="0096444B" w:rsidRPr="00D20911" w:rsidRDefault="0096444B" w:rsidP="00E7741C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96444B">
        <w:rPr>
          <w:rFonts w:ascii="Times New Roman" w:hAnsi="Times New Roman"/>
          <w:sz w:val="24"/>
          <w:szCs w:val="24"/>
          <w:shd w:val="clear" w:color="auto" w:fill="FFFFFF"/>
        </w:rPr>
        <w:t>Khan, N. S. (2020). Revisiting the effects of NAFTA. </w:t>
      </w:r>
      <w:r w:rsidRPr="0096444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Economic Analysis and Policy</w:t>
      </w:r>
      <w:r w:rsidRPr="0096444B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96444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68</w:t>
      </w:r>
      <w:r w:rsidRPr="0096444B">
        <w:rPr>
          <w:rFonts w:ascii="Times New Roman" w:hAnsi="Times New Roman"/>
          <w:sz w:val="24"/>
          <w:szCs w:val="24"/>
          <w:shd w:val="clear" w:color="auto" w:fill="FFFFFF"/>
        </w:rPr>
        <w:t>, 1-16.</w:t>
      </w:r>
    </w:p>
    <w:sectPr w:rsidR="0096444B" w:rsidRPr="00D20911" w:rsidSect="00165C2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583B" w:rsidRDefault="0059583B">
      <w:r>
        <w:separator/>
      </w:r>
    </w:p>
  </w:endnote>
  <w:endnote w:type="continuationSeparator" w:id="1">
    <w:p w:rsidR="0059583B" w:rsidRDefault="005958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583B" w:rsidRDefault="0059583B">
      <w:r>
        <w:separator/>
      </w:r>
    </w:p>
  </w:footnote>
  <w:footnote w:type="continuationSeparator" w:id="1">
    <w:p w:rsidR="0059583B" w:rsidRDefault="005958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E47BD4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</w:t>
    </w:r>
    <w:r w:rsidR="00D50792"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="00D50792" w:rsidRPr="00A40055">
      <w:rPr>
        <w:rFonts w:ascii="Times New Roman" w:hAnsi="Times New Roman"/>
        <w:sz w:val="24"/>
        <w:szCs w:val="24"/>
      </w:rPr>
      <w:fldChar w:fldCharType="separate"/>
    </w:r>
    <w:r w:rsidR="00C0356F">
      <w:rPr>
        <w:rFonts w:ascii="Times New Roman" w:hAnsi="Times New Roman"/>
        <w:noProof/>
        <w:sz w:val="24"/>
        <w:szCs w:val="24"/>
      </w:rPr>
      <w:t>4</w:t>
    </w:r>
    <w:r w:rsidR="00D50792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E47BD4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</w:t>
    </w:r>
    <w:r w:rsidR="007B4DB9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mwqAUA6Q1soiwAAAA="/>
  </w:docVars>
  <w:rsids>
    <w:rsidRoot w:val="00A40055"/>
    <w:rsid w:val="0000468D"/>
    <w:rsid w:val="000132E3"/>
    <w:rsid w:val="000135B3"/>
    <w:rsid w:val="00013DD9"/>
    <w:rsid w:val="000141AB"/>
    <w:rsid w:val="00020159"/>
    <w:rsid w:val="0002224D"/>
    <w:rsid w:val="00023098"/>
    <w:rsid w:val="00026448"/>
    <w:rsid w:val="00026B04"/>
    <w:rsid w:val="000305CE"/>
    <w:rsid w:val="00032D1B"/>
    <w:rsid w:val="00042EC9"/>
    <w:rsid w:val="00044B2D"/>
    <w:rsid w:val="000465F4"/>
    <w:rsid w:val="00050361"/>
    <w:rsid w:val="00054842"/>
    <w:rsid w:val="00060CF9"/>
    <w:rsid w:val="000751B3"/>
    <w:rsid w:val="00080FCD"/>
    <w:rsid w:val="00087B62"/>
    <w:rsid w:val="00091D46"/>
    <w:rsid w:val="000A4BB7"/>
    <w:rsid w:val="000A662E"/>
    <w:rsid w:val="000B63DA"/>
    <w:rsid w:val="000C5BB3"/>
    <w:rsid w:val="000D4331"/>
    <w:rsid w:val="000E3958"/>
    <w:rsid w:val="000F2717"/>
    <w:rsid w:val="000F5A80"/>
    <w:rsid w:val="00106108"/>
    <w:rsid w:val="001073B0"/>
    <w:rsid w:val="00107E33"/>
    <w:rsid w:val="00107F64"/>
    <w:rsid w:val="001136D3"/>
    <w:rsid w:val="00113FFC"/>
    <w:rsid w:val="00115AB0"/>
    <w:rsid w:val="00116EDC"/>
    <w:rsid w:val="001172EA"/>
    <w:rsid w:val="001211F5"/>
    <w:rsid w:val="0013043C"/>
    <w:rsid w:val="00130868"/>
    <w:rsid w:val="001319E4"/>
    <w:rsid w:val="00131D9A"/>
    <w:rsid w:val="0015018F"/>
    <w:rsid w:val="00150263"/>
    <w:rsid w:val="00150877"/>
    <w:rsid w:val="00154E03"/>
    <w:rsid w:val="00161E44"/>
    <w:rsid w:val="00165C25"/>
    <w:rsid w:val="00165E6E"/>
    <w:rsid w:val="00172BE0"/>
    <w:rsid w:val="001968D2"/>
    <w:rsid w:val="001A2F2E"/>
    <w:rsid w:val="001B1F69"/>
    <w:rsid w:val="001D149A"/>
    <w:rsid w:val="001E01ED"/>
    <w:rsid w:val="001E124C"/>
    <w:rsid w:val="001E321E"/>
    <w:rsid w:val="00202D35"/>
    <w:rsid w:val="0021328C"/>
    <w:rsid w:val="0021455C"/>
    <w:rsid w:val="00221AC2"/>
    <w:rsid w:val="00223520"/>
    <w:rsid w:val="00223D21"/>
    <w:rsid w:val="00233E27"/>
    <w:rsid w:val="002349A6"/>
    <w:rsid w:val="0023535E"/>
    <w:rsid w:val="00235E65"/>
    <w:rsid w:val="0024796F"/>
    <w:rsid w:val="002636A5"/>
    <w:rsid w:val="0026510F"/>
    <w:rsid w:val="002719E0"/>
    <w:rsid w:val="00282D04"/>
    <w:rsid w:val="00285234"/>
    <w:rsid w:val="002A1BDF"/>
    <w:rsid w:val="002A46EB"/>
    <w:rsid w:val="002B09BE"/>
    <w:rsid w:val="002B6681"/>
    <w:rsid w:val="002C6062"/>
    <w:rsid w:val="002D01DB"/>
    <w:rsid w:val="002D030A"/>
    <w:rsid w:val="002D4C10"/>
    <w:rsid w:val="002D57C3"/>
    <w:rsid w:val="002E3D9E"/>
    <w:rsid w:val="002E607E"/>
    <w:rsid w:val="002F0164"/>
    <w:rsid w:val="002F4EA0"/>
    <w:rsid w:val="00301EFB"/>
    <w:rsid w:val="003073D4"/>
    <w:rsid w:val="003154AA"/>
    <w:rsid w:val="00337292"/>
    <w:rsid w:val="00366D8A"/>
    <w:rsid w:val="003671AE"/>
    <w:rsid w:val="00375DD4"/>
    <w:rsid w:val="00384C7C"/>
    <w:rsid w:val="003A5EF9"/>
    <w:rsid w:val="003A6485"/>
    <w:rsid w:val="003B3C46"/>
    <w:rsid w:val="003C2B8D"/>
    <w:rsid w:val="003C7228"/>
    <w:rsid w:val="003D5F07"/>
    <w:rsid w:val="003D6FDA"/>
    <w:rsid w:val="003E7CB9"/>
    <w:rsid w:val="003F56A1"/>
    <w:rsid w:val="004157D7"/>
    <w:rsid w:val="00430352"/>
    <w:rsid w:val="004447C1"/>
    <w:rsid w:val="004658B6"/>
    <w:rsid w:val="00470CCD"/>
    <w:rsid w:val="00475DDA"/>
    <w:rsid w:val="00482B9C"/>
    <w:rsid w:val="00484AC9"/>
    <w:rsid w:val="0048665E"/>
    <w:rsid w:val="0048778F"/>
    <w:rsid w:val="004A2349"/>
    <w:rsid w:val="004B1FE7"/>
    <w:rsid w:val="004C294C"/>
    <w:rsid w:val="004C6A0C"/>
    <w:rsid w:val="004D1C8B"/>
    <w:rsid w:val="004F4A66"/>
    <w:rsid w:val="005129CF"/>
    <w:rsid w:val="005211A9"/>
    <w:rsid w:val="005224F6"/>
    <w:rsid w:val="0052294B"/>
    <w:rsid w:val="0052453D"/>
    <w:rsid w:val="00526B37"/>
    <w:rsid w:val="005421E9"/>
    <w:rsid w:val="00546DB1"/>
    <w:rsid w:val="005605D2"/>
    <w:rsid w:val="00572799"/>
    <w:rsid w:val="005737A3"/>
    <w:rsid w:val="00576A42"/>
    <w:rsid w:val="00577C95"/>
    <w:rsid w:val="005864F9"/>
    <w:rsid w:val="005921C0"/>
    <w:rsid w:val="00593461"/>
    <w:rsid w:val="0059583B"/>
    <w:rsid w:val="005A2F24"/>
    <w:rsid w:val="005C47CE"/>
    <w:rsid w:val="005D38C6"/>
    <w:rsid w:val="005D661A"/>
    <w:rsid w:val="005F690D"/>
    <w:rsid w:val="005F7B83"/>
    <w:rsid w:val="00624586"/>
    <w:rsid w:val="00624D78"/>
    <w:rsid w:val="0062594A"/>
    <w:rsid w:val="00625FEE"/>
    <w:rsid w:val="00626790"/>
    <w:rsid w:val="00633E73"/>
    <w:rsid w:val="00635432"/>
    <w:rsid w:val="00635F62"/>
    <w:rsid w:val="00642C29"/>
    <w:rsid w:val="00643508"/>
    <w:rsid w:val="00651413"/>
    <w:rsid w:val="00663437"/>
    <w:rsid w:val="00667A4E"/>
    <w:rsid w:val="006717A9"/>
    <w:rsid w:val="00674D0D"/>
    <w:rsid w:val="00680C13"/>
    <w:rsid w:val="00681D5B"/>
    <w:rsid w:val="006825EE"/>
    <w:rsid w:val="00692613"/>
    <w:rsid w:val="006A0524"/>
    <w:rsid w:val="006A06C1"/>
    <w:rsid w:val="006C23C0"/>
    <w:rsid w:val="006C4BF4"/>
    <w:rsid w:val="006D0A42"/>
    <w:rsid w:val="006D164F"/>
    <w:rsid w:val="006D1AEE"/>
    <w:rsid w:val="006D1CE9"/>
    <w:rsid w:val="006D46CF"/>
    <w:rsid w:val="006F5727"/>
    <w:rsid w:val="006F71AC"/>
    <w:rsid w:val="00701CC2"/>
    <w:rsid w:val="007119C1"/>
    <w:rsid w:val="00711C69"/>
    <w:rsid w:val="007228BF"/>
    <w:rsid w:val="00733B00"/>
    <w:rsid w:val="00734CEA"/>
    <w:rsid w:val="00743738"/>
    <w:rsid w:val="00746DAF"/>
    <w:rsid w:val="00762C72"/>
    <w:rsid w:val="0076308A"/>
    <w:rsid w:val="00771027"/>
    <w:rsid w:val="007747A6"/>
    <w:rsid w:val="00775991"/>
    <w:rsid w:val="00787A5D"/>
    <w:rsid w:val="007916F0"/>
    <w:rsid w:val="00792AA3"/>
    <w:rsid w:val="00794A53"/>
    <w:rsid w:val="007A33AC"/>
    <w:rsid w:val="007B2C2F"/>
    <w:rsid w:val="007B3261"/>
    <w:rsid w:val="007B3937"/>
    <w:rsid w:val="007B4DB9"/>
    <w:rsid w:val="007B5318"/>
    <w:rsid w:val="007C2FAF"/>
    <w:rsid w:val="007C4221"/>
    <w:rsid w:val="007F4693"/>
    <w:rsid w:val="007F5EB7"/>
    <w:rsid w:val="008029DF"/>
    <w:rsid w:val="00802E45"/>
    <w:rsid w:val="00807470"/>
    <w:rsid w:val="00813EA5"/>
    <w:rsid w:val="00817FC7"/>
    <w:rsid w:val="0082019A"/>
    <w:rsid w:val="0083467E"/>
    <w:rsid w:val="00842F77"/>
    <w:rsid w:val="00854EC6"/>
    <w:rsid w:val="008564DD"/>
    <w:rsid w:val="0085790F"/>
    <w:rsid w:val="008652CF"/>
    <w:rsid w:val="00866CBD"/>
    <w:rsid w:val="008737DB"/>
    <w:rsid w:val="00884F68"/>
    <w:rsid w:val="008958BF"/>
    <w:rsid w:val="00897AAD"/>
    <w:rsid w:val="008A3676"/>
    <w:rsid w:val="008A5715"/>
    <w:rsid w:val="008B3179"/>
    <w:rsid w:val="008B4DF4"/>
    <w:rsid w:val="008B4FAB"/>
    <w:rsid w:val="008B7A63"/>
    <w:rsid w:val="008C28A0"/>
    <w:rsid w:val="008C52FE"/>
    <w:rsid w:val="008D2B08"/>
    <w:rsid w:val="008D5546"/>
    <w:rsid w:val="008E58BA"/>
    <w:rsid w:val="008E7572"/>
    <w:rsid w:val="00906007"/>
    <w:rsid w:val="0091543D"/>
    <w:rsid w:val="00923559"/>
    <w:rsid w:val="00932206"/>
    <w:rsid w:val="0093408A"/>
    <w:rsid w:val="00937436"/>
    <w:rsid w:val="00940859"/>
    <w:rsid w:val="009463FE"/>
    <w:rsid w:val="00953F41"/>
    <w:rsid w:val="00955728"/>
    <w:rsid w:val="00961A71"/>
    <w:rsid w:val="009626E1"/>
    <w:rsid w:val="0096275F"/>
    <w:rsid w:val="00963C1E"/>
    <w:rsid w:val="0096444B"/>
    <w:rsid w:val="00980EC4"/>
    <w:rsid w:val="009829DF"/>
    <w:rsid w:val="009863AA"/>
    <w:rsid w:val="009A1EB0"/>
    <w:rsid w:val="009A38A0"/>
    <w:rsid w:val="009B0154"/>
    <w:rsid w:val="009B4C3F"/>
    <w:rsid w:val="009C5300"/>
    <w:rsid w:val="009C7D1B"/>
    <w:rsid w:val="009F1153"/>
    <w:rsid w:val="009F2AC4"/>
    <w:rsid w:val="00A010F8"/>
    <w:rsid w:val="00A016F0"/>
    <w:rsid w:val="00A17E02"/>
    <w:rsid w:val="00A23D67"/>
    <w:rsid w:val="00A25E09"/>
    <w:rsid w:val="00A34426"/>
    <w:rsid w:val="00A36ED6"/>
    <w:rsid w:val="00A40055"/>
    <w:rsid w:val="00A4734B"/>
    <w:rsid w:val="00A53E1F"/>
    <w:rsid w:val="00A55500"/>
    <w:rsid w:val="00A560E2"/>
    <w:rsid w:val="00A6594B"/>
    <w:rsid w:val="00A72E77"/>
    <w:rsid w:val="00A81C48"/>
    <w:rsid w:val="00A82C60"/>
    <w:rsid w:val="00A83782"/>
    <w:rsid w:val="00A85630"/>
    <w:rsid w:val="00A93D71"/>
    <w:rsid w:val="00A943A6"/>
    <w:rsid w:val="00A96E99"/>
    <w:rsid w:val="00AA33E3"/>
    <w:rsid w:val="00AA4A8F"/>
    <w:rsid w:val="00AB5E58"/>
    <w:rsid w:val="00AD2C06"/>
    <w:rsid w:val="00AE2342"/>
    <w:rsid w:val="00AE33F2"/>
    <w:rsid w:val="00AE6909"/>
    <w:rsid w:val="00AF4F93"/>
    <w:rsid w:val="00AF7194"/>
    <w:rsid w:val="00B11383"/>
    <w:rsid w:val="00B17BD2"/>
    <w:rsid w:val="00B278DB"/>
    <w:rsid w:val="00B34724"/>
    <w:rsid w:val="00B40DBF"/>
    <w:rsid w:val="00B4228D"/>
    <w:rsid w:val="00B529A3"/>
    <w:rsid w:val="00B71060"/>
    <w:rsid w:val="00B72B7E"/>
    <w:rsid w:val="00B81460"/>
    <w:rsid w:val="00B9422F"/>
    <w:rsid w:val="00BB541B"/>
    <w:rsid w:val="00BC32AE"/>
    <w:rsid w:val="00BC6829"/>
    <w:rsid w:val="00BD0C3E"/>
    <w:rsid w:val="00BE4483"/>
    <w:rsid w:val="00C01D91"/>
    <w:rsid w:val="00C02C41"/>
    <w:rsid w:val="00C0340D"/>
    <w:rsid w:val="00C0356F"/>
    <w:rsid w:val="00C03630"/>
    <w:rsid w:val="00C168EC"/>
    <w:rsid w:val="00C16ECA"/>
    <w:rsid w:val="00C20285"/>
    <w:rsid w:val="00C4106F"/>
    <w:rsid w:val="00C414E2"/>
    <w:rsid w:val="00C46565"/>
    <w:rsid w:val="00C52312"/>
    <w:rsid w:val="00C54AF1"/>
    <w:rsid w:val="00C61654"/>
    <w:rsid w:val="00C7314B"/>
    <w:rsid w:val="00C85D15"/>
    <w:rsid w:val="00C8604C"/>
    <w:rsid w:val="00C93C9A"/>
    <w:rsid w:val="00CA5D31"/>
    <w:rsid w:val="00CA5DA8"/>
    <w:rsid w:val="00CB47B9"/>
    <w:rsid w:val="00CC77E6"/>
    <w:rsid w:val="00CD024F"/>
    <w:rsid w:val="00CD4ED4"/>
    <w:rsid w:val="00CE644E"/>
    <w:rsid w:val="00CF3949"/>
    <w:rsid w:val="00D20911"/>
    <w:rsid w:val="00D262DF"/>
    <w:rsid w:val="00D26703"/>
    <w:rsid w:val="00D268B3"/>
    <w:rsid w:val="00D3035F"/>
    <w:rsid w:val="00D3164C"/>
    <w:rsid w:val="00D36530"/>
    <w:rsid w:val="00D4097C"/>
    <w:rsid w:val="00D43BAB"/>
    <w:rsid w:val="00D50792"/>
    <w:rsid w:val="00D603E0"/>
    <w:rsid w:val="00D6302E"/>
    <w:rsid w:val="00D63983"/>
    <w:rsid w:val="00D639C8"/>
    <w:rsid w:val="00D74CC3"/>
    <w:rsid w:val="00D90FE4"/>
    <w:rsid w:val="00D965DE"/>
    <w:rsid w:val="00DA545A"/>
    <w:rsid w:val="00DB6DE6"/>
    <w:rsid w:val="00DC140F"/>
    <w:rsid w:val="00DC30EB"/>
    <w:rsid w:val="00DC5DA5"/>
    <w:rsid w:val="00DC79CB"/>
    <w:rsid w:val="00DE4C5E"/>
    <w:rsid w:val="00DE4FD8"/>
    <w:rsid w:val="00DF42A8"/>
    <w:rsid w:val="00E06003"/>
    <w:rsid w:val="00E16032"/>
    <w:rsid w:val="00E25777"/>
    <w:rsid w:val="00E46CFD"/>
    <w:rsid w:val="00E477F6"/>
    <w:rsid w:val="00E47BD4"/>
    <w:rsid w:val="00E669BF"/>
    <w:rsid w:val="00E67502"/>
    <w:rsid w:val="00E67D4D"/>
    <w:rsid w:val="00E74A51"/>
    <w:rsid w:val="00E7741C"/>
    <w:rsid w:val="00EA1036"/>
    <w:rsid w:val="00EA14EA"/>
    <w:rsid w:val="00EA4D0D"/>
    <w:rsid w:val="00EA7A20"/>
    <w:rsid w:val="00EB189C"/>
    <w:rsid w:val="00EB2E54"/>
    <w:rsid w:val="00EB6546"/>
    <w:rsid w:val="00EC1E7D"/>
    <w:rsid w:val="00EC247C"/>
    <w:rsid w:val="00EC28FC"/>
    <w:rsid w:val="00EE2423"/>
    <w:rsid w:val="00EE39BB"/>
    <w:rsid w:val="00EF0078"/>
    <w:rsid w:val="00EF3B20"/>
    <w:rsid w:val="00F00438"/>
    <w:rsid w:val="00F10528"/>
    <w:rsid w:val="00F137B6"/>
    <w:rsid w:val="00F16465"/>
    <w:rsid w:val="00F17A75"/>
    <w:rsid w:val="00F217F4"/>
    <w:rsid w:val="00F223FC"/>
    <w:rsid w:val="00F23777"/>
    <w:rsid w:val="00F2391A"/>
    <w:rsid w:val="00F338D6"/>
    <w:rsid w:val="00F4154B"/>
    <w:rsid w:val="00F42844"/>
    <w:rsid w:val="00F52648"/>
    <w:rsid w:val="00F546F6"/>
    <w:rsid w:val="00F57F53"/>
    <w:rsid w:val="00F81DEA"/>
    <w:rsid w:val="00F82BEE"/>
    <w:rsid w:val="00F87BF7"/>
    <w:rsid w:val="00FA4685"/>
    <w:rsid w:val="00FC1C09"/>
    <w:rsid w:val="00FD0EA7"/>
    <w:rsid w:val="00FD4729"/>
    <w:rsid w:val="00FD5FFE"/>
    <w:rsid w:val="00FF12B2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5C25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165C25"/>
    <w:rPr>
      <w:rFonts w:ascii="Symbol" w:hAnsi="Symbol" w:cs="Symbol" w:hint="default"/>
    </w:rPr>
  </w:style>
  <w:style w:type="character" w:customStyle="1" w:styleId="WW8Num1z1">
    <w:name w:val="WW8Num1z1"/>
    <w:rsid w:val="00165C25"/>
    <w:rPr>
      <w:rFonts w:ascii="Courier New" w:hAnsi="Courier New" w:cs="Courier New" w:hint="default"/>
    </w:rPr>
  </w:style>
  <w:style w:type="character" w:customStyle="1" w:styleId="WW8Num1z2">
    <w:name w:val="WW8Num1z2"/>
    <w:rsid w:val="00165C25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165C25"/>
  </w:style>
  <w:style w:type="character" w:customStyle="1" w:styleId="5">
    <w:name w:val="Знак Знак5"/>
    <w:rsid w:val="00165C25"/>
    <w:rPr>
      <w:sz w:val="22"/>
      <w:szCs w:val="22"/>
      <w:lang w:val="en-US"/>
    </w:rPr>
  </w:style>
  <w:style w:type="character" w:customStyle="1" w:styleId="4">
    <w:name w:val="Знак Знак4"/>
    <w:rsid w:val="00165C25"/>
    <w:rPr>
      <w:sz w:val="22"/>
      <w:szCs w:val="22"/>
      <w:lang w:val="en-US"/>
    </w:rPr>
  </w:style>
  <w:style w:type="character" w:customStyle="1" w:styleId="30">
    <w:name w:val="Знак Знак3"/>
    <w:rsid w:val="00165C25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165C25"/>
    <w:rPr>
      <w:sz w:val="16"/>
      <w:szCs w:val="16"/>
    </w:rPr>
  </w:style>
  <w:style w:type="character" w:customStyle="1" w:styleId="20">
    <w:name w:val="Знак Знак2"/>
    <w:rsid w:val="00165C25"/>
    <w:rPr>
      <w:lang w:val="en-US"/>
    </w:rPr>
  </w:style>
  <w:style w:type="character" w:customStyle="1" w:styleId="1">
    <w:name w:val="Знак Знак1"/>
    <w:rsid w:val="00165C25"/>
    <w:rPr>
      <w:b/>
      <w:bCs/>
      <w:lang w:val="en-US"/>
    </w:rPr>
  </w:style>
  <w:style w:type="character" w:customStyle="1" w:styleId="10">
    <w:name w:val="Основной шрифт абзаца1"/>
    <w:rsid w:val="00165C25"/>
  </w:style>
  <w:style w:type="character" w:customStyle="1" w:styleId="21">
    <w:name w:val="Основной шрифт абзаца2"/>
    <w:rsid w:val="00165C25"/>
  </w:style>
  <w:style w:type="character" w:customStyle="1" w:styleId="FooterChar">
    <w:name w:val="Footer Char"/>
    <w:rsid w:val="00165C25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165C25"/>
    <w:rPr>
      <w:sz w:val="16"/>
      <w:szCs w:val="16"/>
    </w:rPr>
  </w:style>
  <w:style w:type="character" w:customStyle="1" w:styleId="CommentTextChar">
    <w:name w:val="Comment Text Char"/>
    <w:rsid w:val="00165C25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165C25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165C25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165C25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165C25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165C25"/>
    <w:rPr>
      <w:vertAlign w:val="superscript"/>
    </w:rPr>
  </w:style>
  <w:style w:type="character" w:styleId="Hyperlink">
    <w:name w:val="Hyperlink"/>
    <w:rsid w:val="00165C25"/>
    <w:rPr>
      <w:color w:val="0000FF"/>
      <w:u w:val="single"/>
      <w:lang w:val="en-US" w:bidi="en-US"/>
    </w:rPr>
  </w:style>
  <w:style w:type="character" w:customStyle="1" w:styleId="ListLabel1">
    <w:name w:val="ListLabel 1"/>
    <w:rsid w:val="00165C25"/>
    <w:rPr>
      <w:rFonts w:eastAsia="Times New Roman" w:cs="Times New Roman"/>
    </w:rPr>
  </w:style>
  <w:style w:type="character" w:customStyle="1" w:styleId="ListLabel2">
    <w:name w:val="ListLabel 2"/>
    <w:rsid w:val="00165C25"/>
    <w:rPr>
      <w:rFonts w:cs="Courier New"/>
    </w:rPr>
  </w:style>
  <w:style w:type="character" w:customStyle="1" w:styleId="a">
    <w:name w:val="Знак Знак"/>
    <w:rsid w:val="00165C25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165C25"/>
  </w:style>
  <w:style w:type="character" w:customStyle="1" w:styleId="selectable">
    <w:name w:val="selectable"/>
    <w:rsid w:val="00165C25"/>
  </w:style>
  <w:style w:type="character" w:styleId="Strong">
    <w:name w:val="Strong"/>
    <w:qFormat/>
    <w:rsid w:val="00165C25"/>
    <w:rPr>
      <w:b/>
      <w:bCs/>
    </w:rPr>
  </w:style>
  <w:style w:type="paragraph" w:customStyle="1" w:styleId="13">
    <w:name w:val="Заголовок1"/>
    <w:basedOn w:val="Normal"/>
    <w:next w:val="BodyText"/>
    <w:rsid w:val="00165C25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165C25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165C25"/>
    <w:rPr>
      <w:rFonts w:cs="Lohit Hindi"/>
    </w:rPr>
  </w:style>
  <w:style w:type="paragraph" w:styleId="Caption">
    <w:name w:val="caption"/>
    <w:basedOn w:val="Normal"/>
    <w:qFormat/>
    <w:rsid w:val="00165C2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165C25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165C25"/>
    <w:pPr>
      <w:spacing w:after="0" w:line="240" w:lineRule="auto"/>
    </w:pPr>
  </w:style>
  <w:style w:type="paragraph" w:styleId="Footer">
    <w:name w:val="footer"/>
    <w:basedOn w:val="Normal"/>
    <w:rsid w:val="00165C25"/>
    <w:pPr>
      <w:spacing w:after="0" w:line="240" w:lineRule="auto"/>
    </w:pPr>
  </w:style>
  <w:style w:type="paragraph" w:styleId="BalloonText">
    <w:name w:val="Balloon Text"/>
    <w:basedOn w:val="Normal"/>
    <w:rsid w:val="00165C2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165C25"/>
    <w:rPr>
      <w:sz w:val="20"/>
      <w:szCs w:val="20"/>
    </w:rPr>
  </w:style>
  <w:style w:type="paragraph" w:styleId="CommentSubject">
    <w:name w:val="annotation subject"/>
    <w:basedOn w:val="22"/>
    <w:next w:val="22"/>
    <w:rsid w:val="00165C25"/>
    <w:rPr>
      <w:b/>
      <w:bCs/>
    </w:rPr>
  </w:style>
  <w:style w:type="paragraph" w:customStyle="1" w:styleId="14">
    <w:name w:val="Название1"/>
    <w:basedOn w:val="Normal"/>
    <w:rsid w:val="00165C2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165C25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165C25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165C25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165C25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165C25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165C25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165C25"/>
    <w:rPr>
      <w:b/>
      <w:bCs/>
    </w:rPr>
  </w:style>
  <w:style w:type="paragraph" w:customStyle="1" w:styleId="1a">
    <w:name w:val="Текст выноски1"/>
    <w:basedOn w:val="Normal"/>
    <w:rsid w:val="00165C25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165C25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165C25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165C25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1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8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1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LaMCK-Sec7Y&amp;feature=emb_tit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3284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2020-11-11T18:43:00Z</dcterms:created>
  <dcterms:modified xsi:type="dcterms:W3CDTF">2020-11-11T18:43:00Z</dcterms:modified>
</cp:coreProperties>
</file>